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CA0A6" w14:textId="77777777" w:rsidR="00D842DE" w:rsidRDefault="006C2D22" w:rsidP="006C2D22">
      <w:pPr>
        <w:pStyle w:val="a7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F9CE9" wp14:editId="6A61189F">
                <wp:simplePos x="0" y="0"/>
                <wp:positionH relativeFrom="page">
                  <wp:posOffset>5295900</wp:posOffset>
                </wp:positionH>
                <wp:positionV relativeFrom="page">
                  <wp:posOffset>2236893</wp:posOffset>
                </wp:positionV>
                <wp:extent cx="1267460" cy="236220"/>
                <wp:effectExtent l="0" t="0" r="8890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E7FA" w14:textId="7CCD3C79" w:rsidR="00F6771B" w:rsidRDefault="00C72A65" w:rsidP="006C2D22">
                            <w:pPr>
                              <w:jc w:val="center"/>
                            </w:pPr>
                            <w:r>
                              <w:t>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17pt;margin-top:176.15pt;width:99.8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PU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" filled="f" stroked="f">
                <v:textbox inset="0,0,0,0">
                  <w:txbxContent>
                    <w:p w14:paraId="4F80E7FA" w14:textId="7CCD3C79" w:rsidR="00F6771B" w:rsidRDefault="00C72A65" w:rsidP="006C2D22">
                      <w:pPr>
                        <w:jc w:val="center"/>
                      </w:pPr>
                      <w:r>
                        <w:t>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15F42" wp14:editId="05136195">
                <wp:simplePos x="0" y="0"/>
                <wp:positionH relativeFrom="page">
                  <wp:posOffset>1584960</wp:posOffset>
                </wp:positionH>
                <wp:positionV relativeFrom="page">
                  <wp:posOffset>2236893</wp:posOffset>
                </wp:positionV>
                <wp:extent cx="1278255" cy="236220"/>
                <wp:effectExtent l="0" t="0" r="17145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16A7" w14:textId="0639B831" w:rsidR="00F6771B" w:rsidRPr="00C06726" w:rsidRDefault="004212A7" w:rsidP="004212A7">
                            <w:r>
                              <w:t>03.10.2023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124.8pt;margin-top:176.15pt;width:100.6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10sQ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" filled="f" stroked="f">
                <v:textbox inset="0,0,0,0">
                  <w:txbxContent>
                    <w:p w14:paraId="63D416A7" w14:textId="0639B831" w:rsidR="00F6771B" w:rsidRPr="00C06726" w:rsidRDefault="004212A7" w:rsidP="004212A7">
                      <w:r>
                        <w:t>03.10.2023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 w:rsidR="00B01E8A">
        <w:rPr>
          <w:noProof/>
        </w:rPr>
        <w:drawing>
          <wp:anchor distT="0" distB="0" distL="114300" distR="114300" simplePos="0" relativeHeight="251646976" behindDoc="0" locked="0" layoutInCell="1" allowOverlap="1" wp14:anchorId="1DE753B5" wp14:editId="4134A979">
            <wp:simplePos x="0" y="0"/>
            <wp:positionH relativeFrom="page">
              <wp:posOffset>892810</wp:posOffset>
            </wp:positionH>
            <wp:positionV relativeFrom="page">
              <wp:posOffset>245110</wp:posOffset>
            </wp:positionV>
            <wp:extent cx="6033600" cy="2743200"/>
            <wp:effectExtent l="0" t="0" r="5715" b="0"/>
            <wp:wrapTopAndBottom/>
            <wp:docPr id="26" name="Рисунок 26" descr="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842DE">
        <w:rPr>
          <w:noProof/>
        </w:rPr>
        <w:t>О внесении изменений в</w:t>
      </w:r>
    </w:p>
    <w:p w14:paraId="51B1718C" w14:textId="77777777" w:rsidR="00D842DE" w:rsidRDefault="007A1018" w:rsidP="006C2D22">
      <w:pPr>
        <w:pStyle w:val="a7"/>
        <w:contextualSpacing/>
      </w:pPr>
      <w:r>
        <w:t>Указани</w:t>
      </w:r>
      <w:r w:rsidR="00D842DE">
        <w:t xml:space="preserve">я о </w:t>
      </w:r>
      <w:r>
        <w:t>порядке применения</w:t>
      </w:r>
    </w:p>
    <w:p w14:paraId="11A3A09A" w14:textId="1E3F76FA" w:rsidR="007A1018" w:rsidRDefault="00D842DE" w:rsidP="006C2D22">
      <w:pPr>
        <w:pStyle w:val="a7"/>
        <w:contextualSpacing/>
      </w:pPr>
      <w:r>
        <w:t>ц</w:t>
      </w:r>
      <w:r w:rsidR="007A1018">
        <w:t>елевых</w:t>
      </w:r>
      <w:r>
        <w:t xml:space="preserve"> </w:t>
      </w:r>
      <w:r w:rsidR="007A1018">
        <w:t>статей расходов бюджета</w:t>
      </w:r>
    </w:p>
    <w:p w14:paraId="3F599922" w14:textId="03C41590" w:rsidR="007A1018" w:rsidRDefault="007A1018" w:rsidP="006C2D22">
      <w:pPr>
        <w:pStyle w:val="a7"/>
        <w:contextualSpacing/>
      </w:pPr>
      <w:r>
        <w:t>Пермского муниципального</w:t>
      </w:r>
      <w:r w:rsidR="00D842DE">
        <w:t xml:space="preserve"> </w:t>
      </w:r>
    </w:p>
    <w:p w14:paraId="7B7C21B9" w14:textId="77777777" w:rsidR="00D842DE" w:rsidRDefault="007A1018" w:rsidP="006C2D22">
      <w:pPr>
        <w:pStyle w:val="a7"/>
        <w:contextualSpacing/>
      </w:pPr>
      <w:r>
        <w:t>округа Пермского края</w:t>
      </w:r>
      <w:r w:rsidR="00D842DE">
        <w:t>,</w:t>
      </w:r>
    </w:p>
    <w:p w14:paraId="4E4E95AD" w14:textId="77777777" w:rsidR="00D842DE" w:rsidRDefault="00D842DE" w:rsidP="006C2D22">
      <w:pPr>
        <w:pStyle w:val="a7"/>
        <w:contextualSpacing/>
      </w:pPr>
      <w:proofErr w:type="gramStart"/>
      <w:r>
        <w:t>утвержденные</w:t>
      </w:r>
      <w:proofErr w:type="gramEnd"/>
      <w:r>
        <w:t xml:space="preserve"> распоряжением</w:t>
      </w:r>
    </w:p>
    <w:p w14:paraId="289BD5CF" w14:textId="77777777" w:rsidR="00D842DE" w:rsidRDefault="00D842DE" w:rsidP="006C2D22">
      <w:pPr>
        <w:pStyle w:val="a7"/>
        <w:contextualSpacing/>
      </w:pPr>
      <w:r>
        <w:t>финансово-экономического</w:t>
      </w:r>
    </w:p>
    <w:p w14:paraId="57EB3CD3" w14:textId="7A394220" w:rsidR="006C2D22" w:rsidRDefault="00D842DE" w:rsidP="00233C3D">
      <w:pPr>
        <w:pStyle w:val="a7"/>
        <w:spacing w:after="0"/>
        <w:contextualSpacing/>
      </w:pPr>
      <w:r>
        <w:t>управления</w:t>
      </w:r>
      <w:r w:rsidR="00233C3D">
        <w:t xml:space="preserve"> администрации</w:t>
      </w:r>
    </w:p>
    <w:p w14:paraId="3A8603FA" w14:textId="77777777" w:rsidR="00233C3D" w:rsidRDefault="00233C3D" w:rsidP="00233C3D">
      <w:pPr>
        <w:pStyle w:val="a5"/>
        <w:spacing w:line="240" w:lineRule="exact"/>
        <w:ind w:firstLine="0"/>
        <w:rPr>
          <w:b/>
        </w:rPr>
      </w:pPr>
      <w:r w:rsidRPr="00233C3D">
        <w:rPr>
          <w:b/>
        </w:rPr>
        <w:t>Пермского муниципального</w:t>
      </w:r>
    </w:p>
    <w:p w14:paraId="3B41E85E" w14:textId="77777777" w:rsidR="00A65109" w:rsidRDefault="00A65109" w:rsidP="00233C3D">
      <w:pPr>
        <w:pStyle w:val="a5"/>
        <w:spacing w:line="240" w:lineRule="exact"/>
        <w:ind w:firstLine="0"/>
        <w:rPr>
          <w:b/>
        </w:rPr>
      </w:pPr>
      <w:r>
        <w:rPr>
          <w:b/>
        </w:rPr>
        <w:t>о</w:t>
      </w:r>
      <w:r w:rsidR="00233C3D">
        <w:rPr>
          <w:b/>
        </w:rPr>
        <w:t>круга Пермского края</w:t>
      </w:r>
      <w:r>
        <w:rPr>
          <w:b/>
        </w:rPr>
        <w:t xml:space="preserve"> </w:t>
      </w:r>
      <w:proofErr w:type="gramStart"/>
      <w:r>
        <w:rPr>
          <w:b/>
        </w:rPr>
        <w:t>от</w:t>
      </w:r>
      <w:proofErr w:type="gramEnd"/>
    </w:p>
    <w:p w14:paraId="5148A858" w14:textId="5F265963" w:rsidR="00233C3D" w:rsidRPr="00233C3D" w:rsidRDefault="00A65109" w:rsidP="00233C3D">
      <w:pPr>
        <w:pStyle w:val="a5"/>
        <w:spacing w:line="240" w:lineRule="exact"/>
        <w:ind w:firstLine="0"/>
        <w:rPr>
          <w:b/>
        </w:rPr>
      </w:pPr>
      <w:r>
        <w:rPr>
          <w:b/>
        </w:rPr>
        <w:t>15 мая 2023 г. № 46</w:t>
      </w:r>
    </w:p>
    <w:p w14:paraId="2942941F" w14:textId="77777777" w:rsidR="00233C3D" w:rsidRPr="00233C3D" w:rsidRDefault="00233C3D" w:rsidP="00233C3D">
      <w:pPr>
        <w:pStyle w:val="a5"/>
        <w:spacing w:line="240" w:lineRule="exact"/>
        <w:ind w:firstLine="0"/>
        <w:rPr>
          <w:b/>
        </w:rPr>
      </w:pPr>
    </w:p>
    <w:p w14:paraId="10DEDD1C" w14:textId="7F64F8F7" w:rsidR="007A1018" w:rsidRDefault="006925D4" w:rsidP="007A1018">
      <w:pPr>
        <w:pStyle w:val="a5"/>
        <w:spacing w:line="340" w:lineRule="exact"/>
      </w:pPr>
      <w:r w:rsidRPr="00905602">
        <w:t xml:space="preserve">В </w:t>
      </w:r>
      <w:r w:rsidR="007A1018">
        <w:t>соответствии со статьей 21 Бюджетного кодекса Российской Федерации, пунктом 3 части 5 раздела I Положения о бюджетном процессе в Пермском муниципальном округе Пермского края, утвержденного решением Думы Пермского муниципального округа от 22.09.2022 № 14:</w:t>
      </w:r>
    </w:p>
    <w:p w14:paraId="213F9BE1" w14:textId="2459C912" w:rsidR="007A1018" w:rsidRDefault="007A1018" w:rsidP="007A1018">
      <w:pPr>
        <w:pStyle w:val="a5"/>
        <w:spacing w:line="340" w:lineRule="exact"/>
      </w:pPr>
      <w:r>
        <w:t>1. </w:t>
      </w:r>
      <w:proofErr w:type="gramStart"/>
      <w:r w:rsidR="00D842DE">
        <w:t xml:space="preserve">Внести в </w:t>
      </w:r>
      <w:r>
        <w:t>Указания о порядке применения целевых статьей расходов бюджета Пермского муниципального округа Пермского края</w:t>
      </w:r>
      <w:r w:rsidR="00D842DE">
        <w:t>, утвержденные распоряжением финансово-экономического управления администрации Пермского муниципального округа Пермского края от 15 мая 2023 г. № 46</w:t>
      </w:r>
      <w:r>
        <w:t xml:space="preserve"> </w:t>
      </w:r>
      <w:r w:rsidR="00D519A9">
        <w:t xml:space="preserve">(в ред. от 03 мая 2023 г. № 62) </w:t>
      </w:r>
      <w:r>
        <w:t>(далее – Указания)</w:t>
      </w:r>
      <w:r w:rsidR="00EB1F25">
        <w:t xml:space="preserve"> следующие изменения и дополнения:</w:t>
      </w:r>
      <w:proofErr w:type="gramEnd"/>
    </w:p>
    <w:p w14:paraId="224801C7" w14:textId="76D227D3" w:rsidR="00EB1F25" w:rsidRDefault="00A65109" w:rsidP="007A1018">
      <w:pPr>
        <w:pStyle w:val="a5"/>
        <w:spacing w:line="340" w:lineRule="exact"/>
      </w:pPr>
      <w:r>
        <w:t>1.1. </w:t>
      </w:r>
      <w:r w:rsidR="00FB7DC5">
        <w:t>в разделе 2:</w:t>
      </w:r>
    </w:p>
    <w:p w14:paraId="32FF2170" w14:textId="0FE9EE20" w:rsidR="002775EE" w:rsidRDefault="002775EE" w:rsidP="007A1018">
      <w:pPr>
        <w:pStyle w:val="a5"/>
        <w:spacing w:line="340" w:lineRule="exact"/>
      </w:pPr>
      <w:r>
        <w:t>1.1.1. </w:t>
      </w:r>
      <w:r w:rsidR="00364326">
        <w:t xml:space="preserve">в </w:t>
      </w:r>
      <w:r w:rsidR="00364326" w:rsidRPr="002F213A">
        <w:t>подпункт</w:t>
      </w:r>
      <w:r w:rsidR="00364326">
        <w:t>е</w:t>
      </w:r>
      <w:r w:rsidR="00364326" w:rsidRPr="002F213A">
        <w:t xml:space="preserve"> 2.2.</w:t>
      </w:r>
      <w:r w:rsidR="00364326">
        <w:t>1.</w:t>
      </w:r>
      <w:r>
        <w:t xml:space="preserve"> </w:t>
      </w:r>
      <w:r w:rsidRPr="002F213A">
        <w:t>пункт</w:t>
      </w:r>
      <w:r w:rsidR="00364326">
        <w:t>а</w:t>
      </w:r>
      <w:r w:rsidRPr="002F213A">
        <w:t xml:space="preserve"> 2.2.</w:t>
      </w:r>
      <w:r w:rsidR="00364326" w:rsidRPr="00364326">
        <w:t xml:space="preserve"> </w:t>
      </w:r>
      <w:r w:rsidR="00364326">
        <w:t>после абзаца</w:t>
      </w:r>
    </w:p>
    <w:p w14:paraId="33E8B04D" w14:textId="61297E94" w:rsidR="002F213A" w:rsidRDefault="002F213A" w:rsidP="007A1018">
      <w:pPr>
        <w:pStyle w:val="a5"/>
        <w:spacing w:line="340" w:lineRule="exact"/>
      </w:pPr>
      <w:r>
        <w:t>«</w:t>
      </w:r>
      <w:r w:rsidR="00A84BDD">
        <w:t>1</w:t>
      </w:r>
      <w:r>
        <w:t>Ф</w:t>
      </w:r>
      <w:r w:rsidR="00A84BDD">
        <w:t>130 Реализация мероприятий по подготовке участка для создания «умных» спортивных площадок</w:t>
      </w:r>
      <w:r>
        <w:t>»</w:t>
      </w:r>
    </w:p>
    <w:p w14:paraId="2195526C" w14:textId="5A2B1EB4" w:rsidR="002F213A" w:rsidRDefault="002F213A" w:rsidP="007A1018">
      <w:pPr>
        <w:pStyle w:val="a5"/>
        <w:spacing w:line="340" w:lineRule="exact"/>
      </w:pPr>
      <w:r w:rsidRPr="002F213A">
        <w:t>до</w:t>
      </w:r>
      <w:r w:rsidR="00597FCD">
        <w:t>бавить</w:t>
      </w:r>
      <w:r w:rsidRPr="002F213A">
        <w:t xml:space="preserve"> абзац </w:t>
      </w:r>
      <w:r>
        <w:t>следующего содержания</w:t>
      </w:r>
    </w:p>
    <w:p w14:paraId="16E49061" w14:textId="58CF95D3" w:rsidR="002F213A" w:rsidRDefault="002F213A" w:rsidP="007A1018">
      <w:pPr>
        <w:pStyle w:val="a5"/>
        <w:spacing w:line="340" w:lineRule="exact"/>
      </w:pPr>
      <w:r>
        <w:t>«</w:t>
      </w:r>
      <w:r w:rsidR="00A84BDD">
        <w:t>1Ф150</w:t>
      </w:r>
      <w:r>
        <w:t> </w:t>
      </w:r>
      <w:r w:rsidR="00A84BDD">
        <w:t>Обеспечение условий для развития физической культуры и массового спорта</w:t>
      </w:r>
      <w:r>
        <w:t>»;</w:t>
      </w:r>
    </w:p>
    <w:p w14:paraId="54537AB4" w14:textId="6659CADB" w:rsidR="00364326" w:rsidRDefault="00364326" w:rsidP="007A1018">
      <w:pPr>
        <w:pStyle w:val="a5"/>
        <w:spacing w:line="340" w:lineRule="exact"/>
      </w:pPr>
      <w:r>
        <w:t>1.1.2. </w:t>
      </w:r>
      <w:r w:rsidRPr="007373CC">
        <w:t>в подпункте 2.</w:t>
      </w:r>
      <w:r>
        <w:t>6</w:t>
      </w:r>
      <w:r w:rsidRPr="007373CC">
        <w:t>.</w:t>
      </w:r>
      <w:r>
        <w:t>1</w:t>
      </w:r>
      <w:r w:rsidRPr="007373CC">
        <w:t>.</w:t>
      </w:r>
      <w:r>
        <w:t xml:space="preserve"> пункта 2.62</w:t>
      </w:r>
      <w:r w:rsidRPr="00364326">
        <w:t xml:space="preserve"> </w:t>
      </w:r>
      <w:r w:rsidRPr="007373CC">
        <w:t>после абзаца</w:t>
      </w:r>
    </w:p>
    <w:p w14:paraId="11B864AB" w14:textId="528D2536" w:rsidR="002775EE" w:rsidRPr="007373CC" w:rsidRDefault="002775EE" w:rsidP="007A1018">
      <w:pPr>
        <w:pStyle w:val="a5"/>
        <w:spacing w:line="340" w:lineRule="exact"/>
      </w:pPr>
      <w:r w:rsidRPr="007373CC">
        <w:t>«</w:t>
      </w:r>
      <w:r w:rsidR="007373CC">
        <w:t>1И010</w:t>
      </w:r>
      <w:r w:rsidRPr="007373CC">
        <w:t> </w:t>
      </w:r>
      <w:r w:rsidR="007373CC">
        <w:t>Проведение землеустроительных и кадастровых работ</w:t>
      </w:r>
      <w:r w:rsidR="00752041">
        <w:t>»</w:t>
      </w:r>
    </w:p>
    <w:p w14:paraId="774EBF49" w14:textId="0C9993E2" w:rsidR="00FB7DC5" w:rsidRPr="007373CC" w:rsidRDefault="00597FCD" w:rsidP="007A1018">
      <w:pPr>
        <w:pStyle w:val="a5"/>
        <w:spacing w:line="340" w:lineRule="exact"/>
      </w:pPr>
      <w:r w:rsidRPr="007373CC">
        <w:t>добавить</w:t>
      </w:r>
      <w:r w:rsidR="00FB7DC5" w:rsidRPr="007373CC">
        <w:t xml:space="preserve"> абзац</w:t>
      </w:r>
      <w:r w:rsidR="007373CC">
        <w:t>ы</w:t>
      </w:r>
      <w:r w:rsidR="00FB7DC5" w:rsidRPr="007373CC">
        <w:t xml:space="preserve"> следующего содержания</w:t>
      </w:r>
    </w:p>
    <w:p w14:paraId="32F5ADD1" w14:textId="358665C3" w:rsidR="00FB7DC5" w:rsidRDefault="00FB7DC5" w:rsidP="007A1018">
      <w:pPr>
        <w:pStyle w:val="a5"/>
        <w:spacing w:line="340" w:lineRule="exact"/>
      </w:pPr>
      <w:r w:rsidRPr="007373CC">
        <w:t>«</w:t>
      </w:r>
      <w:r w:rsidR="007373CC">
        <w:rPr>
          <w:lang w:val="en-US"/>
        </w:rPr>
        <w:t>L</w:t>
      </w:r>
      <w:r w:rsidR="007373CC">
        <w:t>5991</w:t>
      </w:r>
      <w:r w:rsidRPr="007373CC">
        <w:t> </w:t>
      </w:r>
      <w:r w:rsidR="007373CC" w:rsidRPr="007373CC">
        <w:t>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</w:t>
      </w:r>
    </w:p>
    <w:p w14:paraId="590DC7A9" w14:textId="0572C725" w:rsidR="007373CC" w:rsidRPr="007373CC" w:rsidRDefault="007373CC" w:rsidP="007A1018">
      <w:pPr>
        <w:pStyle w:val="a5"/>
        <w:spacing w:line="340" w:lineRule="exact"/>
      </w:pPr>
      <w:r>
        <w:rPr>
          <w:lang w:val="en-US"/>
        </w:rPr>
        <w:lastRenderedPageBreak/>
        <w:t>L</w:t>
      </w:r>
      <w:r>
        <w:t>5992 </w:t>
      </w:r>
      <w:r w:rsidRPr="007373CC">
        <w:t>Проведение кадастровых работ в отношении земельных участков из состава земель сельскохозяйственного назначения, государственная собственность на которые не разграничена, и земельных участков, выделяемых в счет невостребованных земельных долей, находящихся в собственности муниципальных образований</w:t>
      </w:r>
      <w:r>
        <w:t>»;</w:t>
      </w:r>
    </w:p>
    <w:p w14:paraId="2AFAA3EF" w14:textId="77777777" w:rsidR="00397243" w:rsidRPr="00397243" w:rsidRDefault="0047462C" w:rsidP="007A1018">
      <w:pPr>
        <w:pStyle w:val="a5"/>
        <w:spacing w:line="340" w:lineRule="exact"/>
      </w:pPr>
      <w:r w:rsidRPr="00364326">
        <w:t>1.1.</w:t>
      </w:r>
      <w:r w:rsidR="00364326" w:rsidRPr="00364326">
        <w:t>3</w:t>
      </w:r>
      <w:r w:rsidRPr="00364326">
        <w:t>. </w:t>
      </w:r>
      <w:r w:rsidR="00014529" w:rsidRPr="00364326">
        <w:t xml:space="preserve">в </w:t>
      </w:r>
      <w:r w:rsidR="00046B18" w:rsidRPr="00364326">
        <w:t>подпункте 2.</w:t>
      </w:r>
      <w:r w:rsidR="00364326" w:rsidRPr="00364326">
        <w:t>8</w:t>
      </w:r>
      <w:r w:rsidR="00046B18" w:rsidRPr="00364326">
        <w:t>.</w:t>
      </w:r>
      <w:r w:rsidR="00364326" w:rsidRPr="00364326">
        <w:t>3</w:t>
      </w:r>
      <w:r w:rsidR="00364326">
        <w:t xml:space="preserve">. </w:t>
      </w:r>
      <w:r w:rsidR="00014529" w:rsidRPr="00364326">
        <w:t>пункт</w:t>
      </w:r>
      <w:r w:rsidR="00046B18" w:rsidRPr="00364326">
        <w:t>а</w:t>
      </w:r>
      <w:r w:rsidR="00014529" w:rsidRPr="00364326">
        <w:t xml:space="preserve"> 2.</w:t>
      </w:r>
      <w:r w:rsidR="00364326" w:rsidRPr="00364326">
        <w:t>8</w:t>
      </w:r>
      <w:r w:rsidR="002775EE" w:rsidRPr="00364326">
        <w:t>.</w:t>
      </w:r>
      <w:r w:rsidR="00397243" w:rsidRPr="00397243">
        <w:t>^</w:t>
      </w:r>
    </w:p>
    <w:p w14:paraId="2EB8FDD6" w14:textId="5F4E0519" w:rsidR="0047462C" w:rsidRPr="00364326" w:rsidRDefault="00397243" w:rsidP="007A1018">
      <w:pPr>
        <w:pStyle w:val="a5"/>
        <w:spacing w:line="340" w:lineRule="exact"/>
      </w:pPr>
      <w:r w:rsidRPr="00397243">
        <w:t>1</w:t>
      </w:r>
      <w:r>
        <w:t>.1.3.1. </w:t>
      </w:r>
      <w:r w:rsidR="00364326" w:rsidRPr="00364326">
        <w:t>после абзаца</w:t>
      </w:r>
    </w:p>
    <w:p w14:paraId="312174A7" w14:textId="1266C2AF" w:rsidR="003C10EF" w:rsidRPr="00364326" w:rsidRDefault="003C10EF" w:rsidP="007A1018">
      <w:pPr>
        <w:pStyle w:val="a5"/>
        <w:spacing w:line="340" w:lineRule="exact"/>
      </w:pPr>
      <w:r w:rsidRPr="00364326">
        <w:t>«</w:t>
      </w:r>
      <w:r w:rsidR="00364326">
        <w:t>1Ж060</w:t>
      </w:r>
      <w:r w:rsidRPr="00364326">
        <w:t> </w:t>
      </w:r>
      <w:r w:rsidR="00364326" w:rsidRPr="00364326">
        <w:t>Обследование и оценка технического состояния объектов недвижимого имущества</w:t>
      </w:r>
      <w:r w:rsidR="00752041">
        <w:t>»</w:t>
      </w:r>
    </w:p>
    <w:p w14:paraId="1D1271B5" w14:textId="26F513E4" w:rsidR="003C10EF" w:rsidRPr="00364326" w:rsidRDefault="003C10EF" w:rsidP="007A1018">
      <w:pPr>
        <w:pStyle w:val="a5"/>
        <w:spacing w:line="340" w:lineRule="exact"/>
      </w:pPr>
      <w:r w:rsidRPr="00364326">
        <w:t>добавить абзац</w:t>
      </w:r>
      <w:r w:rsidR="00364326">
        <w:t>ы</w:t>
      </w:r>
      <w:r w:rsidRPr="00364326">
        <w:t xml:space="preserve"> следующего содержания</w:t>
      </w:r>
    </w:p>
    <w:p w14:paraId="0D3214DE" w14:textId="577ACDC4" w:rsidR="003C10EF" w:rsidRDefault="003C10EF" w:rsidP="007A1018">
      <w:pPr>
        <w:pStyle w:val="a5"/>
        <w:spacing w:line="340" w:lineRule="exact"/>
      </w:pPr>
      <w:r w:rsidRPr="00364326">
        <w:t>«</w:t>
      </w:r>
      <w:r w:rsidR="00364326">
        <w:t>1Ж070 </w:t>
      </w:r>
      <w:r w:rsidR="00364326" w:rsidRPr="00364326">
        <w:t>Кадастровые работы в отношении объектов, подлежащих сносу, сгоревших домов, а также постановка объектов на кадастровый учет</w:t>
      </w:r>
    </w:p>
    <w:p w14:paraId="0D3A057C" w14:textId="258BAEC1" w:rsidR="00364326" w:rsidRDefault="00364326" w:rsidP="007A1018">
      <w:pPr>
        <w:pStyle w:val="a5"/>
        <w:spacing w:line="340" w:lineRule="exact"/>
      </w:pPr>
      <w:r>
        <w:rPr>
          <w:lang w:val="en-US"/>
        </w:rPr>
        <w:t>SP</w:t>
      </w:r>
      <w:r w:rsidRPr="00364326">
        <w:t>250</w:t>
      </w:r>
      <w:r>
        <w:rPr>
          <w:lang w:val="en-US"/>
        </w:rPr>
        <w:t> </w:t>
      </w:r>
      <w:r w:rsidRPr="00364326">
        <w:t>Снос расселенных жилых домов и нежилых зданий (сооружений), расположенных на территории муниципальных образований Пермского края</w:t>
      </w:r>
      <w:r>
        <w:t>»;</w:t>
      </w:r>
    </w:p>
    <w:p w14:paraId="62B5DC37" w14:textId="1BA29E21" w:rsidR="009349AB" w:rsidRDefault="009349AB" w:rsidP="007A1018">
      <w:pPr>
        <w:pStyle w:val="a5"/>
        <w:spacing w:line="340" w:lineRule="exact"/>
      </w:pPr>
      <w:r>
        <w:t>1.1.3.2. абзац следующего содержания</w:t>
      </w:r>
    </w:p>
    <w:p w14:paraId="4899119C" w14:textId="11DEC0CC" w:rsidR="009349AB" w:rsidRDefault="009349AB" w:rsidP="007A1018">
      <w:pPr>
        <w:pStyle w:val="a5"/>
        <w:spacing w:line="340" w:lineRule="exact"/>
      </w:pPr>
      <w:r>
        <w:t>«08 3 01 00000 Основное мероприятие «Содержание, ремонт, капитальный ремонт муниципального жилищного фонда»</w:t>
      </w:r>
    </w:p>
    <w:p w14:paraId="2997201D" w14:textId="11BC2A93" w:rsidR="009349AB" w:rsidRDefault="009349AB" w:rsidP="007A1018">
      <w:pPr>
        <w:pStyle w:val="a5"/>
        <w:spacing w:line="340" w:lineRule="exact"/>
      </w:pPr>
      <w:r>
        <w:t>изложить в новой редакции</w:t>
      </w:r>
    </w:p>
    <w:p w14:paraId="7ABA0B7C" w14:textId="3D7170A9" w:rsidR="009349AB" w:rsidRDefault="009349AB" w:rsidP="007A1018">
      <w:pPr>
        <w:pStyle w:val="a5"/>
        <w:spacing w:line="340" w:lineRule="exact"/>
      </w:pPr>
      <w:r>
        <w:t>«08 3 01 00000 Основное мероприятие «Содержание, ремонт, капитальный ремонт жилищного фонда»;</w:t>
      </w:r>
    </w:p>
    <w:p w14:paraId="43FBD42B" w14:textId="3A714509" w:rsidR="009349AB" w:rsidRDefault="009349AB" w:rsidP="007A1018">
      <w:pPr>
        <w:pStyle w:val="a5"/>
        <w:spacing w:line="340" w:lineRule="exact"/>
      </w:pPr>
      <w:r>
        <w:t>1.1.3.3. абзац следующего содержания</w:t>
      </w:r>
    </w:p>
    <w:p w14:paraId="0851853E" w14:textId="7C90DC2E" w:rsidR="009349AB" w:rsidRDefault="009349AB" w:rsidP="007A1018">
      <w:pPr>
        <w:pStyle w:val="a5"/>
        <w:spacing w:line="340" w:lineRule="exact"/>
      </w:pPr>
      <w:r>
        <w:t xml:space="preserve">«1Ж050 Содержание, ремонт, капитальный ремонт </w:t>
      </w:r>
      <w:r w:rsidR="005F78D7">
        <w:t xml:space="preserve">муниципального </w:t>
      </w:r>
      <w:r>
        <w:t>жил</w:t>
      </w:r>
      <w:r w:rsidR="005F78D7">
        <w:t>ого</w:t>
      </w:r>
      <w:r>
        <w:t xml:space="preserve"> фонда»</w:t>
      </w:r>
    </w:p>
    <w:p w14:paraId="7BD13C1E" w14:textId="2C042191" w:rsidR="009349AB" w:rsidRDefault="009349AB" w:rsidP="007A1018">
      <w:pPr>
        <w:pStyle w:val="a5"/>
        <w:spacing w:line="340" w:lineRule="exact"/>
      </w:pPr>
      <w:r>
        <w:t>изложить в новой редакции</w:t>
      </w:r>
    </w:p>
    <w:p w14:paraId="1C44240B" w14:textId="18E7D671" w:rsidR="009349AB" w:rsidRPr="00364326" w:rsidRDefault="00B54A4C" w:rsidP="007A1018">
      <w:pPr>
        <w:pStyle w:val="a5"/>
        <w:spacing w:line="340" w:lineRule="exact"/>
      </w:pPr>
      <w:r>
        <w:t xml:space="preserve">«1Ж050 Содержание, ремонт, капитальный ремонт </w:t>
      </w:r>
      <w:r w:rsidR="005F78D7">
        <w:t xml:space="preserve">муниципального </w:t>
      </w:r>
      <w:r>
        <w:t>жилищного фонда»</w:t>
      </w:r>
      <w:r w:rsidR="00757664">
        <w:t>;</w:t>
      </w:r>
    </w:p>
    <w:p w14:paraId="5536E767" w14:textId="6D11FEAD" w:rsidR="00364326" w:rsidRPr="00364326" w:rsidRDefault="00C6386A" w:rsidP="00364326">
      <w:pPr>
        <w:pStyle w:val="a5"/>
        <w:spacing w:line="340" w:lineRule="exact"/>
      </w:pPr>
      <w:r w:rsidRPr="0089088B">
        <w:t>1.1.</w:t>
      </w:r>
      <w:r w:rsidR="00364326" w:rsidRPr="0089088B">
        <w:t>4</w:t>
      </w:r>
      <w:r w:rsidRPr="0089088B">
        <w:t>. </w:t>
      </w:r>
      <w:r w:rsidR="00364326" w:rsidRPr="00364326">
        <w:t>в подпункте 2.8.</w:t>
      </w:r>
      <w:r w:rsidR="0089088B">
        <w:t>4</w:t>
      </w:r>
      <w:r w:rsidR="00364326">
        <w:t xml:space="preserve">. </w:t>
      </w:r>
      <w:r w:rsidR="00364326" w:rsidRPr="00364326">
        <w:t>пункта 2.8. после абзаца</w:t>
      </w:r>
    </w:p>
    <w:p w14:paraId="365830E3" w14:textId="037079F9" w:rsidR="00364326" w:rsidRPr="00364326" w:rsidRDefault="00364326" w:rsidP="00364326">
      <w:pPr>
        <w:pStyle w:val="a5"/>
        <w:spacing w:line="340" w:lineRule="exact"/>
      </w:pPr>
      <w:r w:rsidRPr="00364326">
        <w:t>«</w:t>
      </w:r>
      <w:r w:rsidR="0089088B">
        <w:t>2С250</w:t>
      </w:r>
      <w:r w:rsidRPr="00364326">
        <w:t> </w:t>
      </w:r>
      <w:r w:rsidR="0089088B" w:rsidRPr="0089088B">
        <w:t>Осуществление государственных полномочий по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</w:t>
      </w:r>
      <w:r w:rsidR="00752041">
        <w:t>»</w:t>
      </w:r>
    </w:p>
    <w:p w14:paraId="70583F77" w14:textId="77777777" w:rsidR="00364326" w:rsidRPr="00364326" w:rsidRDefault="00364326" w:rsidP="00364326">
      <w:pPr>
        <w:pStyle w:val="a5"/>
        <w:spacing w:line="340" w:lineRule="exact"/>
      </w:pPr>
      <w:r w:rsidRPr="00364326">
        <w:t>добавить абзац</w:t>
      </w:r>
      <w:r>
        <w:t>ы</w:t>
      </w:r>
      <w:r w:rsidRPr="00364326">
        <w:t xml:space="preserve"> следующего содержания</w:t>
      </w:r>
    </w:p>
    <w:p w14:paraId="0487B19E" w14:textId="12EE7AC4" w:rsidR="00364326" w:rsidRDefault="00364326" w:rsidP="00364326">
      <w:pPr>
        <w:pStyle w:val="a5"/>
        <w:spacing w:line="340" w:lineRule="exact"/>
      </w:pPr>
      <w:r w:rsidRPr="00364326">
        <w:t>«</w:t>
      </w:r>
      <w:r w:rsidR="0089088B">
        <w:t>08 4 02 00000</w:t>
      </w:r>
      <w:r>
        <w:t> </w:t>
      </w:r>
      <w:r w:rsidR="0089088B">
        <w:t>Основное мероприятие «</w:t>
      </w:r>
      <w:r w:rsidR="0089088B" w:rsidRPr="0089088B">
        <w:t>Обеспечение деятельности муниципальных казенных учреждений</w:t>
      </w:r>
      <w:r w:rsidR="0089088B">
        <w:t>»</w:t>
      </w:r>
    </w:p>
    <w:p w14:paraId="7C8272D9" w14:textId="0788EED7" w:rsidR="0089088B" w:rsidRDefault="0089088B" w:rsidP="00364326">
      <w:pPr>
        <w:pStyle w:val="a5"/>
        <w:spacing w:line="340" w:lineRule="exact"/>
      </w:pPr>
      <w:r>
        <w:t>По данной целевой статье отражаются расходы бюджета Пермского муниципального округа на реализацию основного мероприятия по следующим направлениям:</w:t>
      </w:r>
    </w:p>
    <w:p w14:paraId="61E861C1" w14:textId="2B3F736A" w:rsidR="0089088B" w:rsidRDefault="0089088B" w:rsidP="00364326">
      <w:pPr>
        <w:pStyle w:val="a5"/>
        <w:spacing w:line="340" w:lineRule="exact"/>
      </w:pPr>
      <w:r>
        <w:t>10050 </w:t>
      </w:r>
      <w:r w:rsidRPr="0089088B">
        <w:t>Обеспечение деятельности (оказание услуг, выполнение работ) муниципальных учреждени</w:t>
      </w:r>
      <w:proofErr w:type="gramStart"/>
      <w:r w:rsidRPr="0089088B">
        <w:t>й(</w:t>
      </w:r>
      <w:proofErr w:type="gramEnd"/>
      <w:r w:rsidRPr="0089088B">
        <w:t>организаций)</w:t>
      </w:r>
      <w:r>
        <w:t>»;</w:t>
      </w:r>
    </w:p>
    <w:p w14:paraId="458EADBD" w14:textId="2BB63ABF" w:rsidR="00597FCD" w:rsidRPr="004A7ACD" w:rsidRDefault="00597FCD" w:rsidP="007A1018">
      <w:pPr>
        <w:pStyle w:val="a5"/>
        <w:spacing w:line="340" w:lineRule="exact"/>
      </w:pPr>
      <w:r w:rsidRPr="004A7ACD">
        <w:t>1.1.</w:t>
      </w:r>
      <w:r w:rsidR="004A7ACD" w:rsidRPr="004A7ACD">
        <w:t>5</w:t>
      </w:r>
      <w:r w:rsidRPr="004A7ACD">
        <w:t>. </w:t>
      </w:r>
      <w:r w:rsidR="00046B18" w:rsidRPr="004A7ACD">
        <w:t>в подпункте 2.</w:t>
      </w:r>
      <w:r w:rsidR="004A7ACD" w:rsidRPr="004A7ACD">
        <w:t>10</w:t>
      </w:r>
      <w:r w:rsidR="00046B18" w:rsidRPr="004A7ACD">
        <w:t>.</w:t>
      </w:r>
      <w:r w:rsidR="004A7ACD" w:rsidRPr="004A7ACD">
        <w:t>1</w:t>
      </w:r>
      <w:r w:rsidR="00046B18" w:rsidRPr="004A7ACD">
        <w:t xml:space="preserve">. </w:t>
      </w:r>
      <w:r w:rsidRPr="004A7ACD">
        <w:t>пункт</w:t>
      </w:r>
      <w:r w:rsidR="00046B18" w:rsidRPr="004A7ACD">
        <w:t>а</w:t>
      </w:r>
      <w:r w:rsidRPr="004A7ACD">
        <w:t xml:space="preserve"> 2.</w:t>
      </w:r>
      <w:r w:rsidR="004A7ACD" w:rsidRPr="004A7ACD">
        <w:t xml:space="preserve">10. </w:t>
      </w:r>
      <w:r w:rsidRPr="004A7ACD">
        <w:t>после абзаца</w:t>
      </w:r>
    </w:p>
    <w:p w14:paraId="5795C23F" w14:textId="2450B6DC" w:rsidR="00597FCD" w:rsidRPr="004A7ACD" w:rsidRDefault="00597FCD" w:rsidP="007A1018">
      <w:pPr>
        <w:pStyle w:val="a5"/>
        <w:spacing w:line="340" w:lineRule="exact"/>
      </w:pPr>
      <w:r w:rsidRPr="004A7ACD">
        <w:t>«</w:t>
      </w:r>
      <w:r w:rsidR="004A7ACD">
        <w:t>1Д010</w:t>
      </w:r>
      <w:r w:rsidRPr="004A7ACD">
        <w:t> </w:t>
      </w:r>
      <w:r w:rsidR="004A7ACD" w:rsidRPr="004A7ACD">
        <w:t>Содержание, ремонт и капитальный ремонт автомобильных дорог и искусственных сооружений на них</w:t>
      </w:r>
      <w:r w:rsidR="004A7ACD">
        <w:t>»</w:t>
      </w:r>
    </w:p>
    <w:p w14:paraId="0B0E696E" w14:textId="4783D1F0" w:rsidR="00597FCD" w:rsidRPr="004A7ACD" w:rsidRDefault="00597FCD" w:rsidP="007A1018">
      <w:pPr>
        <w:pStyle w:val="a5"/>
        <w:spacing w:line="340" w:lineRule="exact"/>
      </w:pPr>
      <w:r w:rsidRPr="004A7ACD">
        <w:t>добавить абзац следующего содержания</w:t>
      </w:r>
    </w:p>
    <w:p w14:paraId="2E893A45" w14:textId="09D4EA02" w:rsidR="00597FCD" w:rsidRPr="004A7ACD" w:rsidRDefault="00597FCD" w:rsidP="007A1018">
      <w:pPr>
        <w:pStyle w:val="a5"/>
        <w:spacing w:line="340" w:lineRule="exact"/>
      </w:pPr>
      <w:r w:rsidRPr="004A7ACD">
        <w:lastRenderedPageBreak/>
        <w:t>«SP</w:t>
      </w:r>
      <w:r w:rsidR="004A7ACD">
        <w:t>3</w:t>
      </w:r>
      <w:r w:rsidRPr="004A7ACD">
        <w:t>50 </w:t>
      </w:r>
      <w:r w:rsidR="004A7ACD" w:rsidRPr="004A7ACD">
        <w:t xml:space="preserve">Реализация программы </w:t>
      </w:r>
      <w:r w:rsidR="004A7ACD">
        <w:t>«</w:t>
      </w:r>
      <w:r w:rsidR="004A7ACD" w:rsidRPr="004A7ACD">
        <w:t>Комфортный край</w:t>
      </w:r>
      <w:r w:rsidR="004A7ACD">
        <w:t>»</w:t>
      </w:r>
      <w:r w:rsidRPr="004A7ACD">
        <w:t>»;</w:t>
      </w:r>
    </w:p>
    <w:p w14:paraId="49DBE3F4" w14:textId="77777777" w:rsidR="00752041" w:rsidRPr="004A7ACD" w:rsidRDefault="00752041" w:rsidP="00752041">
      <w:pPr>
        <w:pStyle w:val="a5"/>
        <w:spacing w:line="340" w:lineRule="exact"/>
      </w:pPr>
      <w:r w:rsidRPr="004A7ACD">
        <w:t>1.1.5. в подпункте 2.10.1. пункта 2.10. после абзаца</w:t>
      </w:r>
    </w:p>
    <w:p w14:paraId="13C4D259" w14:textId="77777777" w:rsidR="00752041" w:rsidRPr="004A7ACD" w:rsidRDefault="00752041" w:rsidP="00752041">
      <w:pPr>
        <w:pStyle w:val="a5"/>
        <w:spacing w:line="340" w:lineRule="exact"/>
      </w:pPr>
      <w:r w:rsidRPr="004A7ACD">
        <w:t>«</w:t>
      </w:r>
      <w:r>
        <w:t>1Д010</w:t>
      </w:r>
      <w:r w:rsidRPr="004A7ACD">
        <w:t> Содержание, ремонт и капитальный ремонт автомобильных дорог и искусственных сооружений на них</w:t>
      </w:r>
      <w:r>
        <w:t>»</w:t>
      </w:r>
    </w:p>
    <w:p w14:paraId="00C6577C" w14:textId="77777777" w:rsidR="00752041" w:rsidRPr="004A7ACD" w:rsidRDefault="00752041" w:rsidP="00752041">
      <w:pPr>
        <w:pStyle w:val="a5"/>
        <w:spacing w:line="340" w:lineRule="exact"/>
      </w:pPr>
      <w:r w:rsidRPr="004A7ACD">
        <w:t>добавить абзац следующего содержания</w:t>
      </w:r>
    </w:p>
    <w:p w14:paraId="5416D788" w14:textId="77777777" w:rsidR="00752041" w:rsidRPr="004A7ACD" w:rsidRDefault="00752041" w:rsidP="00752041">
      <w:pPr>
        <w:pStyle w:val="a5"/>
        <w:spacing w:line="340" w:lineRule="exact"/>
      </w:pPr>
      <w:r w:rsidRPr="004A7ACD">
        <w:t>«SP</w:t>
      </w:r>
      <w:r>
        <w:t>3</w:t>
      </w:r>
      <w:r w:rsidRPr="004A7ACD">
        <w:t xml:space="preserve">50 Реализация программы </w:t>
      </w:r>
      <w:r>
        <w:t>«</w:t>
      </w:r>
      <w:r w:rsidRPr="004A7ACD">
        <w:t>Комфортный край</w:t>
      </w:r>
      <w:r>
        <w:t>»</w:t>
      </w:r>
      <w:r w:rsidRPr="004A7ACD">
        <w:t>»;</w:t>
      </w:r>
    </w:p>
    <w:p w14:paraId="693B7264" w14:textId="52DE75E9" w:rsidR="00965228" w:rsidRPr="00752041" w:rsidRDefault="00965228" w:rsidP="007A1018">
      <w:pPr>
        <w:pStyle w:val="a5"/>
        <w:spacing w:line="340" w:lineRule="exact"/>
      </w:pPr>
      <w:r w:rsidRPr="00752041">
        <w:t>1.1.</w:t>
      </w:r>
      <w:r w:rsidR="00752041" w:rsidRPr="00752041">
        <w:t>6</w:t>
      </w:r>
      <w:r w:rsidRPr="00752041">
        <w:t>. </w:t>
      </w:r>
      <w:r w:rsidR="00320D78" w:rsidRPr="00752041">
        <w:t>в подпункте 2.</w:t>
      </w:r>
      <w:r w:rsidR="00752041" w:rsidRPr="00752041">
        <w:t>13</w:t>
      </w:r>
      <w:r w:rsidR="00320D78" w:rsidRPr="00752041">
        <w:t>.1.</w:t>
      </w:r>
      <w:r w:rsidRPr="00752041">
        <w:t xml:space="preserve"> пункт</w:t>
      </w:r>
      <w:r w:rsidR="00320D78" w:rsidRPr="00752041">
        <w:t>а</w:t>
      </w:r>
      <w:r w:rsidRPr="00752041">
        <w:t xml:space="preserve"> 2.</w:t>
      </w:r>
      <w:r w:rsidR="00752041" w:rsidRPr="00752041">
        <w:t>13</w:t>
      </w:r>
      <w:r w:rsidRPr="00752041">
        <w:t>.</w:t>
      </w:r>
      <w:r w:rsidR="00752041" w:rsidRPr="00752041">
        <w:t xml:space="preserve"> после абзаца</w:t>
      </w:r>
    </w:p>
    <w:p w14:paraId="069D2651" w14:textId="55C7FC24" w:rsidR="00965228" w:rsidRPr="00752041" w:rsidRDefault="00965228" w:rsidP="007A1018">
      <w:pPr>
        <w:pStyle w:val="a5"/>
        <w:spacing w:line="340" w:lineRule="exact"/>
      </w:pPr>
      <w:r w:rsidRPr="00752041">
        <w:t>«</w:t>
      </w:r>
      <w:r w:rsidR="00752041" w:rsidRPr="00752041">
        <w:t>1С020 Предоставление субсидий на финансовое обеспечение затрат на проведение конкурсов профессионального мастерства</w:t>
      </w:r>
      <w:r w:rsidRPr="00752041">
        <w:t>»</w:t>
      </w:r>
    </w:p>
    <w:p w14:paraId="1FC844A2" w14:textId="77777777" w:rsidR="00752041" w:rsidRPr="004A7ACD" w:rsidRDefault="00752041" w:rsidP="00752041">
      <w:pPr>
        <w:pStyle w:val="a5"/>
        <w:spacing w:line="340" w:lineRule="exact"/>
      </w:pPr>
      <w:r w:rsidRPr="004A7ACD">
        <w:t>добавить абзац следующего содержания</w:t>
      </w:r>
    </w:p>
    <w:p w14:paraId="3054374C" w14:textId="424359D4" w:rsidR="00965228" w:rsidRPr="00752041" w:rsidRDefault="00965228" w:rsidP="00752041">
      <w:pPr>
        <w:pStyle w:val="a5"/>
        <w:spacing w:line="340" w:lineRule="exact"/>
      </w:pPr>
      <w:r w:rsidRPr="00752041">
        <w:t>«</w:t>
      </w:r>
      <w:r w:rsidR="00752041" w:rsidRPr="00752041">
        <w:t>1С040</w:t>
      </w:r>
      <w:r w:rsidRPr="00752041">
        <w:t> </w:t>
      </w:r>
      <w:r w:rsidR="00752041" w:rsidRPr="00752041">
        <w:t>Предоставление субсидий на финансовое обеспечение затрат на организацию совещаний, семинаров</w:t>
      </w:r>
      <w:r w:rsidRPr="00752041">
        <w:t>»</w:t>
      </w:r>
      <w:r w:rsidR="0089552F" w:rsidRPr="00752041">
        <w:t>;</w:t>
      </w:r>
    </w:p>
    <w:p w14:paraId="0919C313" w14:textId="5CC1D62F" w:rsidR="00752041" w:rsidRPr="00752041" w:rsidRDefault="00752041" w:rsidP="00752041">
      <w:pPr>
        <w:pStyle w:val="a5"/>
        <w:spacing w:line="340" w:lineRule="exact"/>
      </w:pPr>
      <w:r w:rsidRPr="00752041">
        <w:t>1.1.</w:t>
      </w:r>
      <w:r>
        <w:t>7</w:t>
      </w:r>
      <w:r w:rsidRPr="00752041">
        <w:t>. </w:t>
      </w:r>
      <w:r>
        <w:t xml:space="preserve">в </w:t>
      </w:r>
      <w:r w:rsidRPr="00752041">
        <w:t>пункт</w:t>
      </w:r>
      <w:r>
        <w:t>е</w:t>
      </w:r>
      <w:r w:rsidRPr="00752041">
        <w:t xml:space="preserve"> 2.1</w:t>
      </w:r>
      <w:r>
        <w:t>6</w:t>
      </w:r>
      <w:r w:rsidRPr="00752041">
        <w:t>. после абзаца</w:t>
      </w:r>
    </w:p>
    <w:p w14:paraId="3C5D7224" w14:textId="60B6256D" w:rsidR="00752041" w:rsidRPr="00752041" w:rsidRDefault="00752041" w:rsidP="00752041">
      <w:pPr>
        <w:pStyle w:val="a5"/>
        <w:spacing w:line="340" w:lineRule="exact"/>
      </w:pPr>
      <w:r w:rsidRPr="00752041">
        <w:t>«</w:t>
      </w:r>
      <w:r>
        <w:t>51200</w:t>
      </w:r>
      <w:r w:rsidRPr="00752041">
        <w:t> 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</w:p>
    <w:p w14:paraId="67F0986E" w14:textId="77777777" w:rsidR="00752041" w:rsidRPr="004A7ACD" w:rsidRDefault="00752041" w:rsidP="00752041">
      <w:pPr>
        <w:pStyle w:val="a5"/>
        <w:spacing w:line="340" w:lineRule="exact"/>
      </w:pPr>
      <w:r w:rsidRPr="004A7ACD">
        <w:t>добавить абзац следующего содержания</w:t>
      </w:r>
    </w:p>
    <w:p w14:paraId="1414AD7F" w14:textId="72C748F4" w:rsidR="00752041" w:rsidRPr="00752041" w:rsidRDefault="00752041" w:rsidP="00752041">
      <w:pPr>
        <w:pStyle w:val="a5"/>
        <w:spacing w:line="340" w:lineRule="exact"/>
      </w:pPr>
      <w:r w:rsidRPr="00752041">
        <w:t>«</w:t>
      </w:r>
      <w:r>
        <w:t>5549</w:t>
      </w:r>
      <w:r>
        <w:rPr>
          <w:lang w:val="en-US"/>
        </w:rPr>
        <w:t>F</w:t>
      </w:r>
      <w:r w:rsidRPr="00752041">
        <w:t xml:space="preserve"> Дотации (гранты) бюджетам субъектов Российской Федерации за достижение </w:t>
      </w:r>
      <w:proofErr w:type="gramStart"/>
      <w:r w:rsidRPr="00752041">
        <w:t>показателей деятельности органов исполнительной власти субъектов Российской Федерации</w:t>
      </w:r>
      <w:proofErr w:type="gramEnd"/>
      <w:r w:rsidRPr="00752041">
        <w:t>»</w:t>
      </w:r>
      <w:r>
        <w:t>.</w:t>
      </w:r>
    </w:p>
    <w:p w14:paraId="29B671AC" w14:textId="77223459" w:rsidR="007A1018" w:rsidRDefault="007A1018" w:rsidP="007A1018">
      <w:pPr>
        <w:pStyle w:val="a5"/>
        <w:spacing w:line="340" w:lineRule="exact"/>
      </w:pPr>
      <w:r>
        <w:t>4. </w:t>
      </w:r>
      <w:r w:rsidRPr="00E75D9A">
        <w:t>Настоящее распоряжение вступает в силу со дня его подписания.</w:t>
      </w:r>
      <w:r>
        <w:t xml:space="preserve"> </w:t>
      </w:r>
    </w:p>
    <w:p w14:paraId="5733ADC6" w14:textId="72DAD7CC" w:rsidR="007A1018" w:rsidRDefault="007A1018" w:rsidP="007A1018">
      <w:pPr>
        <w:pStyle w:val="a5"/>
        <w:spacing w:line="340" w:lineRule="exact"/>
      </w:pPr>
      <w:r>
        <w:t>5. Заместителю начальника финансово-экономического управления, начальнику бюджетного отдела довести настоящ</w:t>
      </w:r>
      <w:r w:rsidR="00DC019B">
        <w:t>ее</w:t>
      </w:r>
      <w:r>
        <w:t xml:space="preserve"> </w:t>
      </w:r>
      <w:r w:rsidR="00DC019B">
        <w:t>распоряжение</w:t>
      </w:r>
      <w:r>
        <w:t xml:space="preserve"> до органов местного самоуправления Пермского муниципального округа </w:t>
      </w:r>
      <w:r w:rsidR="00AC20EB">
        <w:t>П</w:t>
      </w:r>
      <w:r>
        <w:t>ермского края.</w:t>
      </w:r>
    </w:p>
    <w:p w14:paraId="749E5A0C" w14:textId="34E9CFEC" w:rsidR="007A1018" w:rsidRDefault="007A1018" w:rsidP="007A1018">
      <w:pPr>
        <w:pStyle w:val="a5"/>
        <w:spacing w:line="340" w:lineRule="exact"/>
      </w:pPr>
      <w:r>
        <w:t>6. Настоящее распоряжение разместить на официальном сайте финансово-экономического управления администрации Пермского муниципального округа Пермского края.</w:t>
      </w:r>
    </w:p>
    <w:p w14:paraId="2E6BAC8A" w14:textId="69C6D77C" w:rsidR="006925D4" w:rsidRPr="00CC3E0A" w:rsidRDefault="007A1018" w:rsidP="007A1018">
      <w:pPr>
        <w:pStyle w:val="a5"/>
        <w:spacing w:line="340" w:lineRule="exact"/>
      </w:pPr>
      <w:r>
        <w:t xml:space="preserve">7. Контроль за исполнением настоящего распоряжения возложить на заместителя начальника финансово-экономического управления, начальника бюджетного отдела </w:t>
      </w:r>
      <w:proofErr w:type="spellStart"/>
      <w:r>
        <w:t>Яхину</w:t>
      </w:r>
      <w:proofErr w:type="spellEnd"/>
      <w:r>
        <w:t xml:space="preserve"> Н.Н.</w:t>
      </w:r>
    </w:p>
    <w:p w14:paraId="73C705C4" w14:textId="77777777" w:rsidR="006925D4" w:rsidRDefault="006925D4" w:rsidP="006925D4">
      <w:pPr>
        <w:pStyle w:val="a5"/>
      </w:pPr>
    </w:p>
    <w:p w14:paraId="345087A7" w14:textId="1DE7438B" w:rsidR="00E87F38" w:rsidRDefault="002F3293" w:rsidP="00596B0A">
      <w:pPr>
        <w:pStyle w:val="a5"/>
        <w:spacing w:line="240" w:lineRule="atLeast"/>
        <w:ind w:firstLine="0"/>
      </w:pPr>
      <w:r>
        <w:t>Н</w:t>
      </w:r>
      <w:r w:rsidR="006925D4">
        <w:t>ачальника финансово-</w:t>
      </w:r>
    </w:p>
    <w:p w14:paraId="23817536" w14:textId="39A69350" w:rsidR="004144B9" w:rsidRDefault="006925D4" w:rsidP="00237B09">
      <w:pPr>
        <w:pStyle w:val="a5"/>
        <w:spacing w:line="240" w:lineRule="atLeast"/>
        <w:ind w:firstLine="0"/>
      </w:pPr>
      <w:r>
        <w:t xml:space="preserve">экономического управления </w:t>
      </w:r>
      <w:r w:rsidR="00E87F38">
        <w:t xml:space="preserve">                                                                     </w:t>
      </w:r>
      <w:r>
        <w:t>И.Ф. Косых</w:t>
      </w:r>
    </w:p>
    <w:sectPr w:rsidR="004144B9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1CE"/>
    <w:multiLevelType w:val="hybridMultilevel"/>
    <w:tmpl w:val="CD4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1C514B"/>
    <w:multiLevelType w:val="multilevel"/>
    <w:tmpl w:val="5C76B8C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BF"/>
    <w:rsid w:val="000006E8"/>
    <w:rsid w:val="00002C99"/>
    <w:rsid w:val="00014529"/>
    <w:rsid w:val="000427CE"/>
    <w:rsid w:val="00046B18"/>
    <w:rsid w:val="00081394"/>
    <w:rsid w:val="00090D87"/>
    <w:rsid w:val="00097FB7"/>
    <w:rsid w:val="001327D0"/>
    <w:rsid w:val="00133717"/>
    <w:rsid w:val="0015498C"/>
    <w:rsid w:val="001F0F09"/>
    <w:rsid w:val="002149F5"/>
    <w:rsid w:val="00215768"/>
    <w:rsid w:val="00233C3D"/>
    <w:rsid w:val="00237B09"/>
    <w:rsid w:val="00246E4E"/>
    <w:rsid w:val="0027171B"/>
    <w:rsid w:val="002717F0"/>
    <w:rsid w:val="002775EE"/>
    <w:rsid w:val="0028550D"/>
    <w:rsid w:val="00291354"/>
    <w:rsid w:val="002E07FF"/>
    <w:rsid w:val="002F213A"/>
    <w:rsid w:val="002F3293"/>
    <w:rsid w:val="003000DA"/>
    <w:rsid w:val="00317AAF"/>
    <w:rsid w:val="00320D78"/>
    <w:rsid w:val="003236E5"/>
    <w:rsid w:val="0032481C"/>
    <w:rsid w:val="00326B55"/>
    <w:rsid w:val="00332E76"/>
    <w:rsid w:val="00345B61"/>
    <w:rsid w:val="00364326"/>
    <w:rsid w:val="00397243"/>
    <w:rsid w:val="003C10EF"/>
    <w:rsid w:val="003C3F14"/>
    <w:rsid w:val="003C6124"/>
    <w:rsid w:val="003E0BAA"/>
    <w:rsid w:val="003E7329"/>
    <w:rsid w:val="004019C7"/>
    <w:rsid w:val="004144B9"/>
    <w:rsid w:val="004212A7"/>
    <w:rsid w:val="004404E7"/>
    <w:rsid w:val="00470770"/>
    <w:rsid w:val="0047462C"/>
    <w:rsid w:val="00480917"/>
    <w:rsid w:val="00494123"/>
    <w:rsid w:val="004A7ACD"/>
    <w:rsid w:val="004B70C4"/>
    <w:rsid w:val="00511B75"/>
    <w:rsid w:val="00515C76"/>
    <w:rsid w:val="00530A34"/>
    <w:rsid w:val="00555C1B"/>
    <w:rsid w:val="00573D92"/>
    <w:rsid w:val="00574D4C"/>
    <w:rsid w:val="00596B0A"/>
    <w:rsid w:val="00597FCD"/>
    <w:rsid w:val="005C4540"/>
    <w:rsid w:val="005C4946"/>
    <w:rsid w:val="005D12BF"/>
    <w:rsid w:val="005E2B51"/>
    <w:rsid w:val="005F7334"/>
    <w:rsid w:val="005F78D7"/>
    <w:rsid w:val="005F7C3D"/>
    <w:rsid w:val="00614C9B"/>
    <w:rsid w:val="00663066"/>
    <w:rsid w:val="00676C31"/>
    <w:rsid w:val="006925D4"/>
    <w:rsid w:val="006B6127"/>
    <w:rsid w:val="006C2D22"/>
    <w:rsid w:val="006D00DE"/>
    <w:rsid w:val="00704A04"/>
    <w:rsid w:val="00717C6E"/>
    <w:rsid w:val="007373CC"/>
    <w:rsid w:val="00752041"/>
    <w:rsid w:val="00757664"/>
    <w:rsid w:val="007A1018"/>
    <w:rsid w:val="007A7884"/>
    <w:rsid w:val="007D2E70"/>
    <w:rsid w:val="007E010B"/>
    <w:rsid w:val="007E7496"/>
    <w:rsid w:val="007F53DC"/>
    <w:rsid w:val="008124DC"/>
    <w:rsid w:val="008215C4"/>
    <w:rsid w:val="0083324E"/>
    <w:rsid w:val="00864A58"/>
    <w:rsid w:val="008651CE"/>
    <w:rsid w:val="008651FF"/>
    <w:rsid w:val="0089088B"/>
    <w:rsid w:val="0089552F"/>
    <w:rsid w:val="00905602"/>
    <w:rsid w:val="00921837"/>
    <w:rsid w:val="009349AB"/>
    <w:rsid w:val="00965228"/>
    <w:rsid w:val="009B022B"/>
    <w:rsid w:val="009C3AFF"/>
    <w:rsid w:val="00A011BB"/>
    <w:rsid w:val="00A13A41"/>
    <w:rsid w:val="00A23CC0"/>
    <w:rsid w:val="00A421E9"/>
    <w:rsid w:val="00A62573"/>
    <w:rsid w:val="00A65109"/>
    <w:rsid w:val="00A84BDD"/>
    <w:rsid w:val="00A8583E"/>
    <w:rsid w:val="00AC20EB"/>
    <w:rsid w:val="00AD6A0A"/>
    <w:rsid w:val="00AF1839"/>
    <w:rsid w:val="00AF7D9E"/>
    <w:rsid w:val="00B01E8A"/>
    <w:rsid w:val="00B07142"/>
    <w:rsid w:val="00B418AA"/>
    <w:rsid w:val="00B54A4C"/>
    <w:rsid w:val="00B7665B"/>
    <w:rsid w:val="00BA2B58"/>
    <w:rsid w:val="00BB39F5"/>
    <w:rsid w:val="00BD7F31"/>
    <w:rsid w:val="00C06726"/>
    <w:rsid w:val="00C136F9"/>
    <w:rsid w:val="00C27DCA"/>
    <w:rsid w:val="00C31FDD"/>
    <w:rsid w:val="00C34C52"/>
    <w:rsid w:val="00C400B1"/>
    <w:rsid w:val="00C6386A"/>
    <w:rsid w:val="00C72A65"/>
    <w:rsid w:val="00C76E6B"/>
    <w:rsid w:val="00C82A3D"/>
    <w:rsid w:val="00CB48A7"/>
    <w:rsid w:val="00CB59CD"/>
    <w:rsid w:val="00CC1F60"/>
    <w:rsid w:val="00CC47D4"/>
    <w:rsid w:val="00D23D49"/>
    <w:rsid w:val="00D40C21"/>
    <w:rsid w:val="00D519A9"/>
    <w:rsid w:val="00D62B99"/>
    <w:rsid w:val="00D842DE"/>
    <w:rsid w:val="00D944DE"/>
    <w:rsid w:val="00DB03A6"/>
    <w:rsid w:val="00DC019B"/>
    <w:rsid w:val="00E1561F"/>
    <w:rsid w:val="00E75D9A"/>
    <w:rsid w:val="00E8036F"/>
    <w:rsid w:val="00E87F38"/>
    <w:rsid w:val="00EB1F25"/>
    <w:rsid w:val="00ED13AF"/>
    <w:rsid w:val="00ED227C"/>
    <w:rsid w:val="00ED31F6"/>
    <w:rsid w:val="00ED6948"/>
    <w:rsid w:val="00EE142D"/>
    <w:rsid w:val="00EF4667"/>
    <w:rsid w:val="00F31A3F"/>
    <w:rsid w:val="00F554B2"/>
    <w:rsid w:val="00F6771B"/>
    <w:rsid w:val="00F924E6"/>
    <w:rsid w:val="00FB7DC5"/>
    <w:rsid w:val="00F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41;&#1051;&#1040;&#1053;&#1050;&#1048;%20&#1043;&#1051;&#1040;&#1042;&#1067;%20&#1055;&#1052;&#1056;\&#1055;&#1086;&#1089;&#1090;-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41D1-BE00-4908-8592-AF667EBE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Пост-е главы ПМР</Template>
  <TotalTime>481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feu17-05</cp:lastModifiedBy>
  <cp:revision>65</cp:revision>
  <cp:lastPrinted>2023-04-07T08:40:00Z</cp:lastPrinted>
  <dcterms:created xsi:type="dcterms:W3CDTF">2023-03-13T09:34:00Z</dcterms:created>
  <dcterms:modified xsi:type="dcterms:W3CDTF">2023-11-03T08:28:00Z</dcterms:modified>
</cp:coreProperties>
</file>